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48C" w:rsidRPr="0001448C" w:rsidRDefault="0001448C" w:rsidP="0001448C">
      <w:pPr>
        <w:pStyle w:val="Default"/>
        <w:rPr>
          <w:rFonts w:ascii="Verdana" w:hAnsi="Verdana"/>
          <w:b/>
          <w:sz w:val="22"/>
          <w:szCs w:val="22"/>
        </w:rPr>
      </w:pPr>
    </w:p>
    <w:p w:rsidR="0001448C" w:rsidRPr="0001448C" w:rsidRDefault="0001448C" w:rsidP="0001448C">
      <w:pPr>
        <w:pStyle w:val="Default"/>
        <w:rPr>
          <w:rFonts w:ascii="Verdana" w:hAnsi="Verdana"/>
          <w:b/>
          <w:sz w:val="22"/>
          <w:szCs w:val="22"/>
        </w:rPr>
      </w:pPr>
    </w:p>
    <w:p w:rsidR="0001448C" w:rsidRPr="0001448C" w:rsidRDefault="0001448C" w:rsidP="0001448C">
      <w:pPr>
        <w:pStyle w:val="Default"/>
        <w:rPr>
          <w:rFonts w:ascii="Verdana" w:hAnsi="Verdana"/>
          <w:b/>
          <w:sz w:val="22"/>
          <w:szCs w:val="22"/>
        </w:rPr>
      </w:pPr>
    </w:p>
    <w:p w:rsidR="00E47537" w:rsidRDefault="00E47537" w:rsidP="0001448C">
      <w:pPr>
        <w:pStyle w:val="Default"/>
        <w:rPr>
          <w:rFonts w:ascii="Verdana" w:hAnsi="Verdana"/>
          <w:b/>
          <w:sz w:val="22"/>
          <w:szCs w:val="22"/>
        </w:rPr>
      </w:pPr>
    </w:p>
    <w:p w:rsidR="00245E0E" w:rsidRPr="00E42175" w:rsidRDefault="00245E0E" w:rsidP="00245E0E">
      <w:pPr>
        <w:pStyle w:val="Default"/>
        <w:rPr>
          <w:rFonts w:ascii="Verdana" w:hAnsi="Verdana"/>
          <w:sz w:val="22"/>
          <w:szCs w:val="22"/>
        </w:rPr>
      </w:pPr>
      <w:r w:rsidRPr="00E42175">
        <w:rPr>
          <w:rFonts w:ascii="Verdana" w:hAnsi="Verdana"/>
          <w:b/>
          <w:sz w:val="22"/>
          <w:szCs w:val="22"/>
        </w:rPr>
        <w:t>Das ist das Haus vom Nikolaus!</w:t>
      </w:r>
      <w:r w:rsidRPr="00E42175">
        <w:rPr>
          <w:rFonts w:ascii="Verdana" w:hAnsi="Verdana"/>
          <w:b/>
          <w:sz w:val="22"/>
          <w:szCs w:val="22"/>
        </w:rPr>
        <w:br/>
      </w:r>
      <w:bookmarkStart w:id="0" w:name="_GoBack"/>
      <w:bookmarkEnd w:id="0"/>
      <w:r w:rsidRPr="00E42175">
        <w:rPr>
          <w:rFonts w:ascii="Verdana" w:hAnsi="Verdana"/>
          <w:sz w:val="22"/>
          <w:szCs w:val="22"/>
        </w:rPr>
        <w:br/>
        <w:t>Ho, ho, ho!</w:t>
      </w:r>
      <w:r w:rsidRPr="00E42175">
        <w:rPr>
          <w:rFonts w:ascii="Verdana" w:hAnsi="Verdana"/>
          <w:b/>
          <w:sz w:val="22"/>
          <w:szCs w:val="22"/>
        </w:rPr>
        <w:t xml:space="preserve"> </w:t>
      </w:r>
      <w:r w:rsidRPr="00E42175">
        <w:rPr>
          <w:rFonts w:ascii="Verdana" w:hAnsi="Verdana"/>
          <w:sz w:val="22"/>
          <w:szCs w:val="22"/>
        </w:rPr>
        <w:t xml:space="preserve"> Der Nikolaus hat sein Traumhaus gefunden, das </w:t>
      </w:r>
      <w:r w:rsidRPr="00E42175">
        <w:rPr>
          <w:rFonts w:ascii="Verdana" w:hAnsi="Verdana"/>
          <w:b/>
          <w:sz w:val="22"/>
          <w:szCs w:val="22"/>
        </w:rPr>
        <w:t>multifunktionale Spielkissenhaus von NESTROCKER.</w:t>
      </w:r>
      <w:r w:rsidRPr="00E42175">
        <w:rPr>
          <w:rFonts w:ascii="Verdana" w:hAnsi="Verdana"/>
          <w:sz w:val="22"/>
          <w:szCs w:val="22"/>
        </w:rPr>
        <w:t xml:space="preserve"> Schließlich hat auch der Nikolaus Spaß am Toben und Tollen, mag gemütliches Kuscheln und baut gerne Hüpfburgen. Aber am meisten Freude machen ihm pfiffige Überraschungen.</w:t>
      </w:r>
      <w:r w:rsidRPr="00E42175">
        <w:rPr>
          <w:rFonts w:ascii="Verdana" w:hAnsi="Verdana"/>
          <w:sz w:val="22"/>
          <w:szCs w:val="22"/>
        </w:rPr>
        <w:br/>
      </w:r>
      <w:r w:rsidRPr="00E42175">
        <w:rPr>
          <w:rFonts w:ascii="Verdana" w:hAnsi="Verdana"/>
          <w:sz w:val="22"/>
          <w:szCs w:val="22"/>
        </w:rPr>
        <w:br/>
        <w:t xml:space="preserve">Die gelingen mit NESTROCKER Produkten ganz bestimmt! Das junge Freiburger Unternehmen steht für kreative, sinnstiftende und fair produzierte Spielmöbel </w:t>
      </w:r>
      <w:proofErr w:type="spellStart"/>
      <w:r w:rsidRPr="00E42175">
        <w:rPr>
          <w:rFonts w:ascii="Verdana" w:hAnsi="Verdana"/>
          <w:sz w:val="22"/>
          <w:szCs w:val="22"/>
        </w:rPr>
        <w:t>made</w:t>
      </w:r>
      <w:proofErr w:type="spellEnd"/>
      <w:r w:rsidRPr="00E42175">
        <w:rPr>
          <w:rFonts w:ascii="Verdana" w:hAnsi="Verdana"/>
          <w:sz w:val="22"/>
          <w:szCs w:val="22"/>
        </w:rPr>
        <w:t xml:space="preserve"> in Europe. Sie begleiten Kids die ganze Kindheit über und sind die </w:t>
      </w:r>
      <w:r w:rsidRPr="00E42175">
        <w:rPr>
          <w:rFonts w:ascii="Verdana" w:hAnsi="Verdana"/>
          <w:b/>
          <w:sz w:val="22"/>
          <w:szCs w:val="22"/>
        </w:rPr>
        <w:t>perfekte Geschenkidee</w:t>
      </w:r>
      <w:r w:rsidRPr="00E42175">
        <w:rPr>
          <w:rFonts w:ascii="Verdana" w:hAnsi="Verdana"/>
          <w:sz w:val="22"/>
          <w:szCs w:val="22"/>
        </w:rPr>
        <w:t xml:space="preserve"> zu Weihnachten!</w:t>
      </w:r>
    </w:p>
    <w:p w:rsidR="00245E0E" w:rsidRPr="00E42175" w:rsidRDefault="00245E0E" w:rsidP="00245E0E">
      <w:pPr>
        <w:pStyle w:val="Default"/>
        <w:rPr>
          <w:rFonts w:ascii="Verdana" w:hAnsi="Verdana"/>
          <w:sz w:val="22"/>
          <w:szCs w:val="22"/>
        </w:rPr>
      </w:pPr>
    </w:p>
    <w:p w:rsidR="00245E0E" w:rsidRPr="00E42175" w:rsidRDefault="00245E0E" w:rsidP="00245E0E">
      <w:pPr>
        <w:pStyle w:val="Default"/>
        <w:rPr>
          <w:rFonts w:ascii="Verdana" w:hAnsi="Verdana"/>
          <w:sz w:val="22"/>
          <w:szCs w:val="22"/>
        </w:rPr>
      </w:pPr>
      <w:r w:rsidRPr="00E42175">
        <w:rPr>
          <w:rFonts w:ascii="Verdana" w:hAnsi="Verdana"/>
          <w:sz w:val="22"/>
          <w:szCs w:val="22"/>
        </w:rPr>
        <w:t xml:space="preserve">Für alle, die Kinder in ihrer Lust am Gestalten fördern wollen, sich ein zeitloses Design sowie einen gekonnten Mix aus Spielzeug und Einrichtung wünschen. Das NESTROCKER Spielkissenhaus ist robust und pflegeleicht, seine Kissen und das Türelement lassen sich flexibel kombinieren und durch Accessoires wie Kissenwurst oder Sitzwürfel ergänzen. </w:t>
      </w:r>
    </w:p>
    <w:p w:rsidR="00245E0E" w:rsidRPr="00E42175" w:rsidRDefault="00245E0E" w:rsidP="00245E0E">
      <w:pPr>
        <w:pStyle w:val="Default"/>
        <w:rPr>
          <w:rFonts w:ascii="Verdana" w:hAnsi="Verdana"/>
          <w:sz w:val="22"/>
          <w:szCs w:val="22"/>
        </w:rPr>
      </w:pPr>
    </w:p>
    <w:p w:rsidR="00245E0E" w:rsidRPr="00E42175" w:rsidRDefault="00245E0E" w:rsidP="00245E0E">
      <w:pPr>
        <w:rPr>
          <w:rFonts w:ascii="Verdana" w:hAnsi="Verdana"/>
          <w:sz w:val="22"/>
          <w:szCs w:val="22"/>
        </w:rPr>
      </w:pPr>
      <w:r w:rsidRPr="00E42175">
        <w:rPr>
          <w:rFonts w:ascii="Verdana" w:hAnsi="Verdana"/>
          <w:sz w:val="22"/>
          <w:szCs w:val="22"/>
        </w:rPr>
        <w:t xml:space="preserve">Und na klar, alle NESTROCKER Produkte sind auch als Gemeinschaftsgeschenke geeignet: </w:t>
      </w:r>
      <w:r w:rsidRPr="00E42175">
        <w:rPr>
          <w:rFonts w:ascii="Verdana" w:hAnsi="Verdana"/>
          <w:b/>
          <w:sz w:val="22"/>
          <w:szCs w:val="22"/>
        </w:rPr>
        <w:t>Zusammen verschenken, getrennt bezahlen!</w:t>
      </w:r>
      <w:r w:rsidRPr="00E42175">
        <w:rPr>
          <w:rFonts w:ascii="Verdana" w:hAnsi="Verdana"/>
          <w:sz w:val="22"/>
          <w:szCs w:val="22"/>
        </w:rPr>
        <w:t xml:space="preserve"> Kurze Anfrage bei NESTROCKER genügt. </w:t>
      </w:r>
    </w:p>
    <w:p w:rsidR="00245E0E" w:rsidRPr="00E42175" w:rsidRDefault="00245E0E" w:rsidP="00245E0E">
      <w:pPr>
        <w:rPr>
          <w:rFonts w:ascii="Verdana" w:hAnsi="Verdana"/>
          <w:sz w:val="22"/>
          <w:szCs w:val="22"/>
        </w:rPr>
      </w:pPr>
      <w:r w:rsidRPr="00E42175">
        <w:rPr>
          <w:rFonts w:ascii="Verdana" w:hAnsi="Verdana"/>
          <w:sz w:val="22"/>
          <w:szCs w:val="22"/>
        </w:rPr>
        <w:t>Online-Shop unter: www.nestrocker.com</w:t>
      </w:r>
    </w:p>
    <w:p w:rsidR="00245E0E" w:rsidRDefault="00245E0E" w:rsidP="00245E0E">
      <w:pPr>
        <w:rPr>
          <w:rFonts w:ascii="Arial" w:hAnsi="Arial"/>
          <w:szCs w:val="23"/>
        </w:rPr>
      </w:pPr>
    </w:p>
    <w:p w:rsidR="00245E0E" w:rsidRDefault="00245E0E" w:rsidP="00245E0E">
      <w:pPr>
        <w:rPr>
          <w:rFonts w:ascii="Arial" w:hAnsi="Arial"/>
          <w:highlight w:val="green"/>
        </w:rPr>
      </w:pPr>
    </w:p>
    <w:p w:rsidR="008F7289" w:rsidRPr="0001448C" w:rsidRDefault="008F7289" w:rsidP="002C5CC0">
      <w:pPr>
        <w:pStyle w:val="Default"/>
        <w:rPr>
          <w:rFonts w:ascii="Verdana" w:hAnsi="Verdana"/>
          <w:b/>
          <w:sz w:val="22"/>
          <w:szCs w:val="22"/>
        </w:rPr>
      </w:pPr>
    </w:p>
    <w:p w:rsidR="002C5CC0" w:rsidRPr="0001448C" w:rsidRDefault="002C5CC0" w:rsidP="002C5CC0">
      <w:pPr>
        <w:pStyle w:val="Default"/>
        <w:rPr>
          <w:rFonts w:ascii="Verdana" w:hAnsi="Verdana"/>
          <w:b/>
          <w:sz w:val="22"/>
          <w:szCs w:val="22"/>
        </w:rPr>
      </w:pPr>
      <w:r w:rsidRPr="0001448C">
        <w:rPr>
          <w:rFonts w:ascii="Verdana" w:hAnsi="Verdana"/>
          <w:b/>
          <w:sz w:val="22"/>
          <w:szCs w:val="22"/>
        </w:rPr>
        <w:t xml:space="preserve">Informationen und Pressekontakt </w:t>
      </w:r>
    </w:p>
    <w:p w:rsidR="008F7289" w:rsidRDefault="008F7289" w:rsidP="002C5CC0">
      <w:pPr>
        <w:pStyle w:val="Default"/>
        <w:rPr>
          <w:rFonts w:ascii="Verdana" w:hAnsi="Verdana"/>
          <w:sz w:val="22"/>
          <w:szCs w:val="22"/>
        </w:rPr>
      </w:pPr>
    </w:p>
    <w:p w:rsidR="002C5CC0" w:rsidRPr="0001448C" w:rsidRDefault="002C5CC0" w:rsidP="002C5CC0">
      <w:pPr>
        <w:pStyle w:val="Default"/>
        <w:rPr>
          <w:rFonts w:ascii="Verdana" w:hAnsi="Verdana"/>
          <w:sz w:val="22"/>
          <w:szCs w:val="22"/>
        </w:rPr>
      </w:pPr>
      <w:r w:rsidRPr="0001448C">
        <w:rPr>
          <w:rFonts w:ascii="Verdana" w:hAnsi="Verdana"/>
          <w:sz w:val="22"/>
          <w:szCs w:val="22"/>
        </w:rPr>
        <w:t xml:space="preserve">NESTROCKER </w:t>
      </w:r>
      <w:r w:rsidR="00963B9B" w:rsidRPr="0001448C">
        <w:rPr>
          <w:rFonts w:ascii="Verdana" w:hAnsi="Verdana"/>
          <w:sz w:val="22"/>
          <w:szCs w:val="22"/>
        </w:rPr>
        <w:t xml:space="preserve">– </w:t>
      </w:r>
      <w:r w:rsidRPr="0001448C">
        <w:rPr>
          <w:rFonts w:ascii="Verdana" w:hAnsi="Verdana"/>
          <w:sz w:val="22"/>
          <w:szCs w:val="22"/>
        </w:rPr>
        <w:t xml:space="preserve">Nina von Kanitz </w:t>
      </w:r>
    </w:p>
    <w:p w:rsidR="002C5CC0" w:rsidRPr="0001448C" w:rsidRDefault="002C5CC0" w:rsidP="002C5CC0">
      <w:pPr>
        <w:pStyle w:val="Default"/>
        <w:rPr>
          <w:rFonts w:ascii="Verdana" w:hAnsi="Verdana"/>
          <w:sz w:val="22"/>
          <w:szCs w:val="22"/>
        </w:rPr>
      </w:pPr>
      <w:r w:rsidRPr="0001448C">
        <w:rPr>
          <w:rFonts w:ascii="Verdana" w:hAnsi="Verdana"/>
          <w:sz w:val="22"/>
          <w:szCs w:val="22"/>
        </w:rPr>
        <w:t xml:space="preserve">Brombergstr. 21 </w:t>
      </w:r>
    </w:p>
    <w:p w:rsidR="002C5CC0" w:rsidRPr="0001448C" w:rsidRDefault="002C5CC0" w:rsidP="002C5CC0">
      <w:pPr>
        <w:pStyle w:val="Default"/>
        <w:rPr>
          <w:rFonts w:ascii="Verdana" w:hAnsi="Verdana"/>
          <w:sz w:val="22"/>
          <w:szCs w:val="22"/>
        </w:rPr>
      </w:pPr>
      <w:r w:rsidRPr="0001448C">
        <w:rPr>
          <w:rFonts w:ascii="Verdana" w:hAnsi="Verdana"/>
          <w:sz w:val="22"/>
          <w:szCs w:val="22"/>
        </w:rPr>
        <w:t xml:space="preserve">79102 Freiburg </w:t>
      </w:r>
    </w:p>
    <w:p w:rsidR="00963B9B" w:rsidRPr="0001448C" w:rsidRDefault="00963B9B" w:rsidP="002C5CC0">
      <w:pPr>
        <w:pStyle w:val="Default"/>
        <w:rPr>
          <w:rFonts w:ascii="Verdana" w:hAnsi="Verdana"/>
          <w:sz w:val="22"/>
          <w:szCs w:val="22"/>
        </w:rPr>
      </w:pPr>
    </w:p>
    <w:p w:rsidR="002C5CC0" w:rsidRPr="0001448C" w:rsidRDefault="002C5CC0" w:rsidP="002C5CC0">
      <w:pPr>
        <w:pStyle w:val="Default"/>
        <w:rPr>
          <w:rFonts w:ascii="Verdana" w:hAnsi="Verdana"/>
          <w:sz w:val="22"/>
          <w:szCs w:val="22"/>
        </w:rPr>
      </w:pPr>
      <w:r w:rsidRPr="0001448C">
        <w:rPr>
          <w:rFonts w:ascii="Verdana" w:hAnsi="Verdana"/>
          <w:sz w:val="22"/>
          <w:szCs w:val="22"/>
        </w:rPr>
        <w:t xml:space="preserve">T +49 (0)761-450 75 45 </w:t>
      </w:r>
    </w:p>
    <w:p w:rsidR="002C5CC0" w:rsidRPr="0001448C" w:rsidRDefault="002C5CC0" w:rsidP="002C5CC0">
      <w:pPr>
        <w:pStyle w:val="Default"/>
        <w:rPr>
          <w:rFonts w:ascii="Verdana" w:hAnsi="Verdana"/>
          <w:sz w:val="22"/>
          <w:szCs w:val="22"/>
        </w:rPr>
      </w:pPr>
      <w:r w:rsidRPr="0001448C">
        <w:rPr>
          <w:rFonts w:ascii="Verdana" w:hAnsi="Verdana"/>
          <w:sz w:val="22"/>
          <w:szCs w:val="22"/>
        </w:rPr>
        <w:t xml:space="preserve">M +49 (0)176-23 990 662 </w:t>
      </w:r>
    </w:p>
    <w:p w:rsidR="002C5CC0" w:rsidRPr="0001448C" w:rsidRDefault="002C5CC0" w:rsidP="002C5CC0">
      <w:pPr>
        <w:pStyle w:val="Default"/>
        <w:rPr>
          <w:rFonts w:ascii="Verdana" w:hAnsi="Verdana"/>
          <w:sz w:val="22"/>
          <w:szCs w:val="22"/>
        </w:rPr>
      </w:pPr>
      <w:r w:rsidRPr="0001448C">
        <w:rPr>
          <w:rFonts w:ascii="Verdana" w:hAnsi="Verdana"/>
          <w:sz w:val="22"/>
          <w:szCs w:val="22"/>
        </w:rPr>
        <w:t xml:space="preserve">E nina@nestrocker.com </w:t>
      </w:r>
    </w:p>
    <w:p w:rsidR="00963B9B" w:rsidRPr="0001448C" w:rsidRDefault="00963B9B" w:rsidP="002C5CC0">
      <w:pPr>
        <w:rPr>
          <w:rFonts w:ascii="Verdana" w:hAnsi="Verdana" w:cs="TheSansLight-Plain"/>
          <w:color w:val="000000"/>
          <w:sz w:val="22"/>
          <w:szCs w:val="22"/>
          <w:lang w:eastAsia="de-DE"/>
        </w:rPr>
      </w:pPr>
    </w:p>
    <w:p w:rsidR="00996097" w:rsidRPr="0001448C" w:rsidRDefault="002C5CC0">
      <w:pPr>
        <w:rPr>
          <w:rFonts w:ascii="Verdana" w:hAnsi="Verdana"/>
          <w:sz w:val="22"/>
          <w:szCs w:val="22"/>
        </w:rPr>
      </w:pPr>
      <w:r w:rsidRPr="0001448C">
        <w:rPr>
          <w:rFonts w:ascii="Verdana" w:hAnsi="Verdana" w:cs="TheSansLight-Plain"/>
          <w:color w:val="000000"/>
          <w:sz w:val="22"/>
          <w:szCs w:val="22"/>
          <w:lang w:eastAsia="de-DE"/>
        </w:rPr>
        <w:t>www.nestrocker.com</w:t>
      </w:r>
    </w:p>
    <w:sectPr w:rsidR="00996097" w:rsidRPr="0001448C" w:rsidSect="00743613">
      <w:headerReference w:type="default" r:id="rId6"/>
      <w:footerReference w:type="default" r:id="rId7"/>
      <w:pgSz w:w="11900" w:h="16840"/>
      <w:pgMar w:top="1417" w:right="1835"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18B" w:rsidRDefault="0005618B" w:rsidP="00E704B5">
      <w:pPr>
        <w:spacing w:after="0"/>
      </w:pPr>
      <w:r>
        <w:separator/>
      </w:r>
    </w:p>
  </w:endnote>
  <w:endnote w:type="continuationSeparator" w:id="0">
    <w:p w:rsidR="0005618B" w:rsidRDefault="0005618B" w:rsidP="00E704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heSansLight-Plain">
    <w:altName w:val="Cambria"/>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844339"/>
      <w:docPartObj>
        <w:docPartGallery w:val="Page Numbers (Bottom of Page)"/>
        <w:docPartUnique/>
      </w:docPartObj>
    </w:sdtPr>
    <w:sdtEndPr>
      <w:rPr>
        <w:rFonts w:ascii="Verdana" w:hAnsi="Verdana"/>
        <w:sz w:val="18"/>
        <w:szCs w:val="18"/>
      </w:rPr>
    </w:sdtEndPr>
    <w:sdtContent>
      <w:p w:rsidR="00E704B5" w:rsidRPr="00E704B5" w:rsidRDefault="00E704B5">
        <w:pPr>
          <w:pStyle w:val="Fuzeile"/>
          <w:jc w:val="right"/>
          <w:rPr>
            <w:rFonts w:ascii="Verdana" w:hAnsi="Verdana"/>
            <w:sz w:val="18"/>
            <w:szCs w:val="18"/>
          </w:rPr>
        </w:pPr>
        <w:r w:rsidRPr="00E704B5">
          <w:rPr>
            <w:rFonts w:ascii="Verdana" w:hAnsi="Verdana"/>
            <w:sz w:val="18"/>
            <w:szCs w:val="18"/>
          </w:rPr>
          <w:fldChar w:fldCharType="begin"/>
        </w:r>
        <w:r w:rsidRPr="00E704B5">
          <w:rPr>
            <w:rFonts w:ascii="Verdana" w:hAnsi="Verdana"/>
            <w:sz w:val="18"/>
            <w:szCs w:val="18"/>
          </w:rPr>
          <w:instrText>PAGE   \* MERGEFORMAT</w:instrText>
        </w:r>
        <w:r w:rsidRPr="00E704B5">
          <w:rPr>
            <w:rFonts w:ascii="Verdana" w:hAnsi="Verdana"/>
            <w:sz w:val="18"/>
            <w:szCs w:val="18"/>
          </w:rPr>
          <w:fldChar w:fldCharType="separate"/>
        </w:r>
        <w:r w:rsidR="00E42175">
          <w:rPr>
            <w:rFonts w:ascii="Verdana" w:hAnsi="Verdana"/>
            <w:noProof/>
            <w:sz w:val="18"/>
            <w:szCs w:val="18"/>
          </w:rPr>
          <w:t>1</w:t>
        </w:r>
        <w:r w:rsidRPr="00E704B5">
          <w:rPr>
            <w:rFonts w:ascii="Verdana" w:hAnsi="Verdana"/>
            <w:sz w:val="18"/>
            <w:szCs w:val="18"/>
          </w:rPr>
          <w:fldChar w:fldCharType="end"/>
        </w:r>
      </w:p>
    </w:sdtContent>
  </w:sdt>
  <w:p w:rsidR="00E704B5" w:rsidRDefault="00E704B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18B" w:rsidRDefault="0005618B" w:rsidP="00E704B5">
      <w:pPr>
        <w:spacing w:after="0"/>
      </w:pPr>
      <w:r>
        <w:separator/>
      </w:r>
    </w:p>
  </w:footnote>
  <w:footnote w:type="continuationSeparator" w:id="0">
    <w:p w:rsidR="0005618B" w:rsidRDefault="0005618B" w:rsidP="00E704B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613" w:rsidRPr="000E0388" w:rsidRDefault="00F060E3" w:rsidP="000E0388">
    <w:pPr>
      <w:pStyle w:val="Kopfzeile"/>
    </w:pPr>
    <w:r>
      <w:rPr>
        <w:noProof/>
        <w:lang w:eastAsia="de-DE"/>
      </w:rPr>
      <w:drawing>
        <wp:anchor distT="0" distB="0" distL="114300" distR="114300" simplePos="0" relativeHeight="251659264" behindDoc="0" locked="0" layoutInCell="1" allowOverlap="1" wp14:anchorId="51DBEC38" wp14:editId="7D01FBFA">
          <wp:simplePos x="0" y="0"/>
          <wp:positionH relativeFrom="margin">
            <wp:align>center</wp:align>
          </wp:positionH>
          <wp:positionV relativeFrom="paragraph">
            <wp:posOffset>-182880</wp:posOffset>
          </wp:positionV>
          <wp:extent cx="498600" cy="90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0830nestrocker-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8600" cy="900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CC0"/>
    <w:rsid w:val="00010ABE"/>
    <w:rsid w:val="0001448C"/>
    <w:rsid w:val="0005618B"/>
    <w:rsid w:val="001D4555"/>
    <w:rsid w:val="00245E0E"/>
    <w:rsid w:val="002C5CC0"/>
    <w:rsid w:val="00336ADC"/>
    <w:rsid w:val="005E1BFC"/>
    <w:rsid w:val="008F7289"/>
    <w:rsid w:val="00963B9B"/>
    <w:rsid w:val="0097689C"/>
    <w:rsid w:val="00996097"/>
    <w:rsid w:val="00CF3E1A"/>
    <w:rsid w:val="00E42175"/>
    <w:rsid w:val="00E47537"/>
    <w:rsid w:val="00E704B5"/>
    <w:rsid w:val="00F060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FFCF9-9747-498D-8CB8-6197B888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5CC0"/>
    <w:pPr>
      <w:spacing w:after="200" w:line="240" w:lineRule="auto"/>
    </w:pPr>
    <w:rPr>
      <w:rFonts w:ascii="Cambria" w:eastAsia="Cambria" w:hAnsi="Cambria" w:cs="Times New Roman"/>
      <w:sz w:val="24"/>
      <w:szCs w:val="24"/>
    </w:rPr>
  </w:style>
  <w:style w:type="paragraph" w:styleId="berschrift1">
    <w:name w:val="heading 1"/>
    <w:basedOn w:val="Standard"/>
    <w:link w:val="berschrift1Zchn"/>
    <w:uiPriority w:val="9"/>
    <w:qFormat/>
    <w:rsid w:val="0001448C"/>
    <w:pPr>
      <w:spacing w:beforeLines="1" w:after="0"/>
      <w:outlineLvl w:val="0"/>
    </w:pPr>
    <w:rPr>
      <w:rFonts w:ascii="Times" w:eastAsia="Times New Roman" w:hAnsi="Times"/>
      <w:b/>
      <w:kern w:val="36"/>
      <w:sz w:val="4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5CC0"/>
    <w:pPr>
      <w:tabs>
        <w:tab w:val="center" w:pos="4703"/>
        <w:tab w:val="right" w:pos="9406"/>
      </w:tabs>
    </w:pPr>
  </w:style>
  <w:style w:type="character" w:customStyle="1" w:styleId="KopfzeileZchn">
    <w:name w:val="Kopfzeile Zchn"/>
    <w:basedOn w:val="Absatz-Standardschriftart"/>
    <w:link w:val="Kopfzeile"/>
    <w:uiPriority w:val="99"/>
    <w:rsid w:val="002C5CC0"/>
    <w:rPr>
      <w:rFonts w:ascii="Cambria" w:eastAsia="Cambria" w:hAnsi="Cambria" w:cs="Times New Roman"/>
      <w:sz w:val="24"/>
      <w:szCs w:val="24"/>
    </w:rPr>
  </w:style>
  <w:style w:type="paragraph" w:customStyle="1" w:styleId="Default">
    <w:name w:val="Default"/>
    <w:rsid w:val="002C5CC0"/>
    <w:pPr>
      <w:widowControl w:val="0"/>
      <w:autoSpaceDE w:val="0"/>
      <w:autoSpaceDN w:val="0"/>
      <w:adjustRightInd w:val="0"/>
      <w:spacing w:after="0" w:line="240" w:lineRule="auto"/>
    </w:pPr>
    <w:rPr>
      <w:rFonts w:ascii="TheSansLight-Plain" w:eastAsia="Cambria" w:hAnsi="TheSansLight-Plain" w:cs="TheSansLight-Plain"/>
      <w:color w:val="000000"/>
      <w:sz w:val="24"/>
      <w:szCs w:val="24"/>
      <w:lang w:eastAsia="de-DE"/>
    </w:rPr>
  </w:style>
  <w:style w:type="paragraph" w:styleId="Fuzeile">
    <w:name w:val="footer"/>
    <w:basedOn w:val="Standard"/>
    <w:link w:val="FuzeileZchn"/>
    <w:uiPriority w:val="99"/>
    <w:unhideWhenUsed/>
    <w:rsid w:val="00E704B5"/>
    <w:pPr>
      <w:tabs>
        <w:tab w:val="center" w:pos="4536"/>
        <w:tab w:val="right" w:pos="9072"/>
      </w:tabs>
      <w:spacing w:after="0"/>
    </w:pPr>
  </w:style>
  <w:style w:type="character" w:customStyle="1" w:styleId="FuzeileZchn">
    <w:name w:val="Fußzeile Zchn"/>
    <w:basedOn w:val="Absatz-Standardschriftart"/>
    <w:link w:val="Fuzeile"/>
    <w:uiPriority w:val="99"/>
    <w:rsid w:val="00E704B5"/>
    <w:rPr>
      <w:rFonts w:ascii="Cambria" w:eastAsia="Cambria" w:hAnsi="Cambria" w:cs="Times New Roman"/>
      <w:sz w:val="24"/>
      <w:szCs w:val="24"/>
    </w:rPr>
  </w:style>
  <w:style w:type="character" w:customStyle="1" w:styleId="berschrift1Zchn">
    <w:name w:val="Überschrift 1 Zchn"/>
    <w:basedOn w:val="Absatz-Standardschriftart"/>
    <w:link w:val="berschrift1"/>
    <w:uiPriority w:val="9"/>
    <w:rsid w:val="0001448C"/>
    <w:rPr>
      <w:rFonts w:ascii="Times" w:eastAsia="Times New Roman" w:hAnsi="Times" w:cs="Times New Roman"/>
      <w:b/>
      <w:kern w:val="36"/>
      <w:sz w:val="4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662876">
      <w:bodyDiv w:val="1"/>
      <w:marLeft w:val="0"/>
      <w:marRight w:val="0"/>
      <w:marTop w:val="0"/>
      <w:marBottom w:val="0"/>
      <w:divBdr>
        <w:top w:val="none" w:sz="0" w:space="0" w:color="auto"/>
        <w:left w:val="none" w:sz="0" w:space="0" w:color="auto"/>
        <w:bottom w:val="none" w:sz="0" w:space="0" w:color="auto"/>
        <w:right w:val="none" w:sz="0" w:space="0" w:color="auto"/>
      </w:divBdr>
    </w:div>
    <w:div w:id="85592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1141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3</cp:revision>
  <dcterms:created xsi:type="dcterms:W3CDTF">2014-12-04T13:09:00Z</dcterms:created>
  <dcterms:modified xsi:type="dcterms:W3CDTF">2014-12-04T13:10:00Z</dcterms:modified>
</cp:coreProperties>
</file>